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815E79" w:rsidRPr="007C77DA" w:rsidRDefault="00815E79" w:rsidP="00815E79">
      <w:pPr>
        <w:jc w:val="center"/>
      </w:pPr>
    </w:p>
    <w:p w:rsidR="007653E0" w:rsidRPr="007C77DA" w:rsidRDefault="00815E79" w:rsidP="00815E79">
      <w:pPr>
        <w:jc w:val="center"/>
      </w:pPr>
      <w:r w:rsidRPr="007C77DA">
        <w:t>7 Habits of Highly Effective People</w:t>
      </w:r>
    </w:p>
    <w:p w:rsidR="00815E79" w:rsidRPr="007C77DA" w:rsidRDefault="00815E79" w:rsidP="00815E79">
      <w:pPr>
        <w:jc w:val="center"/>
      </w:pPr>
      <w:r w:rsidRPr="007C77DA">
        <w:t>Author Name</w:t>
      </w:r>
    </w:p>
    <w:p w:rsidR="00815E79" w:rsidRPr="007C77DA" w:rsidRDefault="00815E79" w:rsidP="00815E79">
      <w:pPr>
        <w:jc w:val="center"/>
      </w:pPr>
      <w:r w:rsidRPr="007C77DA">
        <w:t>Institutional affiliation</w:t>
      </w:r>
    </w:p>
    <w:p w:rsidR="00815E79" w:rsidRPr="007C77DA" w:rsidRDefault="00815E79" w:rsidP="00815E79">
      <w:pPr>
        <w:jc w:val="center"/>
      </w:pPr>
    </w:p>
    <w:p w:rsidR="00815E79" w:rsidRPr="007C77DA" w:rsidRDefault="00815E79" w:rsidP="00815E79"/>
    <w:p w:rsidR="00815E79" w:rsidRPr="007C77DA" w:rsidRDefault="00815E79" w:rsidP="00815E79"/>
    <w:p w:rsidR="00815E79" w:rsidRPr="007C77DA" w:rsidRDefault="00815E79" w:rsidP="00815E79"/>
    <w:p w:rsidR="00815E79" w:rsidRPr="007C77DA" w:rsidRDefault="00815E79" w:rsidP="00815E79"/>
    <w:p w:rsidR="00815E79" w:rsidRPr="007C77DA" w:rsidRDefault="00815E79" w:rsidP="00815E79"/>
    <w:p w:rsidR="00815E79" w:rsidRPr="007C77DA" w:rsidRDefault="00815E79" w:rsidP="00815E79"/>
    <w:p w:rsidR="00815E79" w:rsidRPr="007C77DA" w:rsidRDefault="00815E79" w:rsidP="00815E79">
      <w:pPr>
        <w:tabs>
          <w:tab w:val="left" w:pos="4110"/>
        </w:tabs>
      </w:pPr>
      <w:r w:rsidRPr="007C77DA">
        <w:tab/>
      </w:r>
    </w:p>
    <w:p w:rsidR="00815E79" w:rsidRPr="007C77DA" w:rsidRDefault="00815E79" w:rsidP="00815E79">
      <w:pPr>
        <w:tabs>
          <w:tab w:val="left" w:pos="4110"/>
        </w:tabs>
      </w:pPr>
    </w:p>
    <w:p w:rsidR="00815E79" w:rsidRPr="007C77DA" w:rsidRDefault="00815E79" w:rsidP="00815E79">
      <w:pPr>
        <w:tabs>
          <w:tab w:val="left" w:pos="4110"/>
        </w:tabs>
      </w:pPr>
    </w:p>
    <w:p w:rsidR="00815E79" w:rsidRPr="007C77DA" w:rsidRDefault="00815E79" w:rsidP="00815E79">
      <w:pPr>
        <w:tabs>
          <w:tab w:val="left" w:pos="4110"/>
        </w:tabs>
      </w:pPr>
    </w:p>
    <w:p w:rsidR="00815E79" w:rsidRPr="007C77DA" w:rsidRDefault="00815E79" w:rsidP="00815E79">
      <w:pPr>
        <w:tabs>
          <w:tab w:val="left" w:pos="4110"/>
        </w:tabs>
      </w:pPr>
    </w:p>
    <w:p w:rsidR="00815E79" w:rsidRPr="007C77DA" w:rsidRDefault="00815E79" w:rsidP="00815E79">
      <w:pPr>
        <w:tabs>
          <w:tab w:val="left" w:pos="4110"/>
        </w:tabs>
      </w:pPr>
    </w:p>
    <w:p w:rsidR="00815E79" w:rsidRPr="007C77DA" w:rsidRDefault="00815E79" w:rsidP="00815E79">
      <w:pPr>
        <w:tabs>
          <w:tab w:val="left" w:pos="4110"/>
        </w:tabs>
      </w:pPr>
    </w:p>
    <w:p w:rsidR="00815E79" w:rsidRDefault="00037659" w:rsidP="00815E79">
      <w:pPr>
        <w:tabs>
          <w:tab w:val="left" w:pos="4110"/>
        </w:tabs>
      </w:pPr>
      <w:r w:rsidRPr="007C77DA">
        <w:lastRenderedPageBreak/>
        <w:t xml:space="preserve">A </w:t>
      </w:r>
      <w:r w:rsidR="007C77DA" w:rsidRPr="007C77DA">
        <w:t>Book Review on Seven Habits of Highly Effective People</w:t>
      </w:r>
    </w:p>
    <w:p w:rsidR="00CF76D1" w:rsidRDefault="00CF76D1" w:rsidP="00815E79">
      <w:pPr>
        <w:tabs>
          <w:tab w:val="left" w:pos="4110"/>
        </w:tabs>
      </w:pPr>
    </w:p>
    <w:p w:rsidR="007C77DA" w:rsidRDefault="007C77DA" w:rsidP="007C77DA">
      <w:pPr>
        <w:tabs>
          <w:tab w:val="left" w:pos="4110"/>
        </w:tabs>
        <w:spacing w:line="480" w:lineRule="auto"/>
      </w:pPr>
      <w:r>
        <w:t>Stephen Covey’s book on the seven habits of highly effective people has been of help to many. This book helps us to draw a thin line between “character ethic” and “personality ethic”.  This book is important in leadership and also an inspirational book. The book is</w:t>
      </w:r>
      <w:r w:rsidR="0046502C">
        <w:t xml:space="preserve"> also</w:t>
      </w:r>
      <w:r>
        <w:t xml:space="preserve"> very effective for </w:t>
      </w:r>
      <w:r w:rsidR="00CF76D1">
        <w:t xml:space="preserve">business minded people. In these book, Covey clearly outlines the 7 habits in these book for the highly effective people. </w:t>
      </w:r>
      <w:r w:rsidR="00CF76D1" w:rsidRPr="00B56E1C">
        <w:rPr>
          <w:noProof/>
        </w:rPr>
        <w:t>Th</w:t>
      </w:r>
      <w:r w:rsidR="00B56E1C">
        <w:rPr>
          <w:noProof/>
        </w:rPr>
        <w:t>ese</w:t>
      </w:r>
      <w:r w:rsidR="00CF76D1" w:rsidRPr="00B56E1C">
        <w:rPr>
          <w:noProof/>
        </w:rPr>
        <w:t xml:space="preserve"> seven</w:t>
      </w:r>
      <w:r w:rsidR="00CF76D1">
        <w:t xml:space="preserve"> habits were referred to as the building blocks of change.</w:t>
      </w:r>
    </w:p>
    <w:p w:rsidR="0046502C" w:rsidRDefault="0046502C" w:rsidP="007C77DA">
      <w:pPr>
        <w:tabs>
          <w:tab w:val="left" w:pos="4110"/>
        </w:tabs>
        <w:spacing w:line="480" w:lineRule="auto"/>
      </w:pPr>
      <w:r>
        <w:t xml:space="preserve">Stephen Covey’s book reveals to people the meaning of true responsibility. In his book, he defines the true meaning of responsibility as not blaming others for </w:t>
      </w:r>
      <w:r w:rsidR="00EE6E82">
        <w:t xml:space="preserve">the failures achieved. He described this as “useless”. He further explained that employers should treat their employees the best way as they would like to be treated as well. Covey’s book focuses on helping people </w:t>
      </w:r>
      <w:r w:rsidR="00B56E1C">
        <w:rPr>
          <w:noProof/>
        </w:rPr>
        <w:t>in</w:t>
      </w:r>
      <w:r w:rsidR="00EE6E82">
        <w:t xml:space="preserve"> developing the best habits gradually through learning.</w:t>
      </w:r>
      <w:r w:rsidR="00DC52D8">
        <w:t xml:space="preserve"> Change of bad habits to good habits can help one view the world </w:t>
      </w:r>
      <w:r w:rsidR="00B56E1C">
        <w:rPr>
          <w:noProof/>
        </w:rPr>
        <w:t>from</w:t>
      </w:r>
      <w:r w:rsidR="00DC52D8">
        <w:t xml:space="preserve"> a different perspective. </w:t>
      </w:r>
    </w:p>
    <w:p w:rsidR="00CF76D1" w:rsidRDefault="00CF76D1" w:rsidP="007C77DA">
      <w:pPr>
        <w:tabs>
          <w:tab w:val="left" w:pos="4110"/>
        </w:tabs>
        <w:spacing w:line="480" w:lineRule="auto"/>
      </w:pPr>
      <w:r>
        <w:t>The following are the seven habits are as outlined below.</w:t>
      </w:r>
      <w:r w:rsidR="00DC52D8">
        <w:t xml:space="preserve"> The first habit is being proactive.  In these, Stephen Covey </w:t>
      </w:r>
      <w:r w:rsidR="00E41F7C">
        <w:t xml:space="preserve">described it as one of the principles of personal vision. Being proactive means that one is able to take control of their actions in life. He explains that one cannot lead others when he </w:t>
      </w:r>
      <w:r w:rsidR="001B7C03">
        <w:t xml:space="preserve">is inactive in their life. In his book, he explains being proactive means that one should focus on the things that he/she is able to take control of. When one is proactive, he/she can easily develop the next six habits. The second habit is </w:t>
      </w:r>
      <w:r w:rsidR="00426099">
        <w:t xml:space="preserve">beginning with the end in mind. This means that we should be willing to accept and take full responsibility </w:t>
      </w:r>
      <w:r w:rsidR="00B56E1C">
        <w:rPr>
          <w:noProof/>
        </w:rPr>
        <w:t>for</w:t>
      </w:r>
      <w:r w:rsidR="00426099">
        <w:t xml:space="preserve"> our life. This can be achieved by planning personal goals. By doing</w:t>
      </w:r>
      <w:r w:rsidR="000B579F">
        <w:t xml:space="preserve"> this, one can eliminate the barriers towards achieving </w:t>
      </w:r>
      <w:r w:rsidR="00B56E1C">
        <w:rPr>
          <w:noProof/>
        </w:rPr>
        <w:t>the</w:t>
      </w:r>
      <w:r w:rsidR="000B579F" w:rsidRPr="00B56E1C">
        <w:rPr>
          <w:noProof/>
        </w:rPr>
        <w:t xml:space="preserve"> desired</w:t>
      </w:r>
      <w:r w:rsidR="000B579F">
        <w:t xml:space="preserve"> goal. </w:t>
      </w:r>
      <w:r w:rsidR="00ED0975">
        <w:t xml:space="preserve">Setting goals will help one from heading the wrong directions. </w:t>
      </w:r>
    </w:p>
    <w:p w:rsidR="00ED0975" w:rsidRDefault="00ED0975" w:rsidP="007C77DA">
      <w:pPr>
        <w:tabs>
          <w:tab w:val="left" w:pos="4110"/>
        </w:tabs>
        <w:spacing w:line="480" w:lineRule="auto"/>
      </w:pPr>
      <w:r>
        <w:lastRenderedPageBreak/>
        <w:t xml:space="preserve">The third habit is putting things first. This means that one has to put priorities to the most important </w:t>
      </w:r>
      <w:r w:rsidR="006869C6">
        <w:t xml:space="preserve">things. In order to meet </w:t>
      </w:r>
      <w:r w:rsidR="00B56E1C">
        <w:t xml:space="preserve">the </w:t>
      </w:r>
      <w:r w:rsidR="006869C6" w:rsidRPr="00B56E1C">
        <w:rPr>
          <w:noProof/>
        </w:rPr>
        <w:t>personal</w:t>
      </w:r>
      <w:r w:rsidR="006869C6">
        <w:t xml:space="preserve"> goals set, one has to set the priorities first and this will help in working effectively. Through prioritization, one is able to manage the time properly. In putting things first, one is able to manage himself and thus one can be able to lead others by inspiring them on how to prioritize and plan their own personal goals. The fourth component is known as the think win-win</w:t>
      </w:r>
      <w:r w:rsidR="009F44B7">
        <w:t xml:space="preserve">. This means that one does not have to achieve personal success </w:t>
      </w:r>
      <w:r w:rsidR="00B56E1C">
        <w:rPr>
          <w:noProof/>
        </w:rPr>
        <w:t>by</w:t>
      </w:r>
      <w:r w:rsidR="009F44B7">
        <w:t xml:space="preserve"> using others to do so. By using others to achieve your own personal success, it leads to being unhappy. One has to make decisions by considering what others feel. </w:t>
      </w:r>
    </w:p>
    <w:p w:rsidR="009F44B7" w:rsidRDefault="009F44B7" w:rsidP="007C77DA">
      <w:pPr>
        <w:tabs>
          <w:tab w:val="left" w:pos="4110"/>
        </w:tabs>
        <w:spacing w:line="480" w:lineRule="auto"/>
      </w:pPr>
      <w:r>
        <w:t xml:space="preserve">The fifth habit as described in Stephen Covey’s book is seeking to understand first so that we can be understood. </w:t>
      </w:r>
      <w:r w:rsidR="00116364">
        <w:t xml:space="preserve"> This means that one has to listen to other people so that they can listen to you. Understanding others helps in creating good and strong relationships between people </w:t>
      </w:r>
      <w:r w:rsidR="006619F2">
        <w:t>and helps in being a good leader. Learning to listen and empathize with others helps in saving time and money. It also reduces frustrations.  Stephen Covey addresses the sixth component as sy</w:t>
      </w:r>
      <w:r w:rsidR="00556DB2">
        <w:t xml:space="preserve">nergize. This means that one has to </w:t>
      </w:r>
      <w:r w:rsidR="00534881">
        <w:t xml:space="preserve">acknowledge other people’s contribution and recognizing their presence. This will help towards achieving the goals set. </w:t>
      </w:r>
    </w:p>
    <w:p w:rsidR="00815E79" w:rsidRDefault="00534881" w:rsidP="009F1957">
      <w:pPr>
        <w:tabs>
          <w:tab w:val="left" w:pos="4110"/>
        </w:tabs>
        <w:spacing w:line="480" w:lineRule="auto"/>
      </w:pPr>
      <w:r>
        <w:t xml:space="preserve">The last habit by Stephen Covey is described as sharpening the saw. This means that one has to work hard in order to help the other habits develop. Covey outlines that, for one to achieve this, </w:t>
      </w:r>
      <w:r w:rsidR="009F1957">
        <w:t xml:space="preserve">spiritual, social, physical and mental dimensions of life have to be balanced. Thus one has to take time to renew these dimensions. Habit 4, 5 and 6 are very important in building good management and leadership skills. In conclusion, Stephen </w:t>
      </w:r>
      <w:r w:rsidR="00B56E1C">
        <w:rPr>
          <w:noProof/>
        </w:rPr>
        <w:t>Covey'</w:t>
      </w:r>
      <w:r w:rsidR="009F1957" w:rsidRPr="00B56E1C">
        <w:rPr>
          <w:noProof/>
        </w:rPr>
        <w:t>s</w:t>
      </w:r>
      <w:r w:rsidR="009F1957">
        <w:t xml:space="preserve"> book explains that one has to master this 7 habits in order to aim higher and higher.</w:t>
      </w:r>
    </w:p>
    <w:p w:rsidR="00815E79" w:rsidRDefault="00815E79" w:rsidP="009F1957"/>
    <w:p w:rsidR="009F1957" w:rsidRPr="007C77DA" w:rsidRDefault="009F1957" w:rsidP="009F1957"/>
    <w:p w:rsidR="00815E79" w:rsidRDefault="00037659" w:rsidP="00815E79">
      <w:pPr>
        <w:jc w:val="center"/>
      </w:pPr>
      <w:r w:rsidRPr="007C77DA">
        <w:lastRenderedPageBreak/>
        <w:t>Reference</w:t>
      </w:r>
    </w:p>
    <w:p w:rsidR="00B56E1C" w:rsidRDefault="00B56E1C" w:rsidP="00B56E1C">
      <w:r>
        <w:t>The 7 habits of highly effective people by Stephen Covey.</w:t>
      </w:r>
      <w:bookmarkStart w:id="0" w:name="_GoBack"/>
      <w:bookmarkEnd w:id="0"/>
    </w:p>
    <w:p w:rsidR="00815E79" w:rsidRPr="00B56E1C" w:rsidRDefault="00815E79" w:rsidP="00B56E1C"/>
    <w:sectPr w:rsidR="00815E79" w:rsidRPr="00B56E1C" w:rsidSect="00815E7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CAD" w:rsidRDefault="005C3CAD" w:rsidP="00815E79">
      <w:pPr>
        <w:spacing w:after="0" w:line="240" w:lineRule="auto"/>
      </w:pPr>
      <w:r>
        <w:separator/>
      </w:r>
    </w:p>
  </w:endnote>
  <w:endnote w:type="continuationSeparator" w:id="0">
    <w:p w:rsidR="005C3CAD" w:rsidRDefault="005C3CAD" w:rsidP="0081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CAD" w:rsidRDefault="005C3CAD" w:rsidP="00815E79">
      <w:pPr>
        <w:spacing w:after="0" w:line="240" w:lineRule="auto"/>
      </w:pPr>
      <w:r>
        <w:separator/>
      </w:r>
    </w:p>
  </w:footnote>
  <w:footnote w:type="continuationSeparator" w:id="0">
    <w:p w:rsidR="005C3CAD" w:rsidRDefault="005C3CAD" w:rsidP="00815E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7460768"/>
      <w:docPartObj>
        <w:docPartGallery w:val="Page Numbers (Top of Page)"/>
        <w:docPartUnique/>
      </w:docPartObj>
    </w:sdtPr>
    <w:sdtEndPr>
      <w:rPr>
        <w:noProof/>
      </w:rPr>
    </w:sdtEndPr>
    <w:sdtContent>
      <w:p w:rsidR="00815E79" w:rsidRDefault="00815E79">
        <w:pPr>
          <w:pStyle w:val="Header"/>
          <w:jc w:val="right"/>
        </w:pPr>
        <w:r>
          <w:t>SEVEN HABBITS OF HIGHLY EFFECTIVE PEOPLE</w:t>
        </w:r>
        <w:r>
          <w:t xml:space="preserve"> </w:t>
        </w:r>
        <w:r>
          <w:tab/>
        </w:r>
        <w:r>
          <w:fldChar w:fldCharType="begin"/>
        </w:r>
        <w:r>
          <w:instrText xml:space="preserve"> PAGE   \* MERGEFORMAT </w:instrText>
        </w:r>
        <w:r>
          <w:fldChar w:fldCharType="separate"/>
        </w:r>
        <w:r w:rsidR="00B56E1C">
          <w:rPr>
            <w:noProof/>
          </w:rPr>
          <w:t>4</w:t>
        </w:r>
        <w:r>
          <w:rPr>
            <w:noProof/>
          </w:rPr>
          <w:fldChar w:fldCharType="end"/>
        </w:r>
      </w:p>
    </w:sdtContent>
  </w:sdt>
  <w:p w:rsidR="00815E79" w:rsidRDefault="00815E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E79" w:rsidRDefault="00815E79">
    <w:pPr>
      <w:pStyle w:val="Header"/>
      <w:jc w:val="right"/>
    </w:pPr>
    <w:r>
      <w:t>Running Head: SEVEN HABBITS OF HIGHLY EFFECTIVE PEOPLE</w:t>
    </w:r>
    <w:r>
      <w:tab/>
    </w:r>
    <w:sdt>
      <w:sdtPr>
        <w:id w:val="-256523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6E1C">
          <w:rPr>
            <w:noProof/>
          </w:rPr>
          <w:t>1</w:t>
        </w:r>
        <w:r>
          <w:rPr>
            <w:noProof/>
          </w:rPr>
          <w:fldChar w:fldCharType="end"/>
        </w:r>
      </w:sdtContent>
    </w:sdt>
  </w:p>
  <w:p w:rsidR="00815E79" w:rsidRDefault="00815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NDEyBBLmFoZm5ko6SsGpxcWZ+XkgBYa1AFexqmksAAAA"/>
  </w:docVars>
  <w:rsids>
    <w:rsidRoot w:val="00815E79"/>
    <w:rsid w:val="00037659"/>
    <w:rsid w:val="000B579F"/>
    <w:rsid w:val="00116364"/>
    <w:rsid w:val="001B7C03"/>
    <w:rsid w:val="00426099"/>
    <w:rsid w:val="0046502C"/>
    <w:rsid w:val="00534881"/>
    <w:rsid w:val="00556DB2"/>
    <w:rsid w:val="005C3CAD"/>
    <w:rsid w:val="006619F2"/>
    <w:rsid w:val="006869C6"/>
    <w:rsid w:val="00741C23"/>
    <w:rsid w:val="007653E0"/>
    <w:rsid w:val="007C77DA"/>
    <w:rsid w:val="00815E79"/>
    <w:rsid w:val="009F1957"/>
    <w:rsid w:val="009F44B7"/>
    <w:rsid w:val="00B56E1C"/>
    <w:rsid w:val="00CF76D1"/>
    <w:rsid w:val="00DC52D8"/>
    <w:rsid w:val="00E41F7C"/>
    <w:rsid w:val="00ED0975"/>
    <w:rsid w:val="00EE6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AF1940-6A18-42D0-8FEB-409F8749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E79"/>
  </w:style>
  <w:style w:type="paragraph" w:styleId="Footer">
    <w:name w:val="footer"/>
    <w:basedOn w:val="Normal"/>
    <w:link w:val="FooterChar"/>
    <w:uiPriority w:val="99"/>
    <w:unhideWhenUsed/>
    <w:rsid w:val="00815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4</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4</cp:revision>
  <dcterms:created xsi:type="dcterms:W3CDTF">2018-12-04T16:23:00Z</dcterms:created>
  <dcterms:modified xsi:type="dcterms:W3CDTF">2018-12-04T19:44:00Z</dcterms:modified>
</cp:coreProperties>
</file>